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26013" w:rsidRPr="00913014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0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Таволжанка</w:t>
      </w:r>
      <w:r w:rsidRPr="0091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Борский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526013" w:rsidRPr="00FE4E72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«31» декабря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40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013" w:rsidRPr="00EC2C79" w:rsidRDefault="00526013" w:rsidP="00526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C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6013" w:rsidRPr="00EC2C79" w:rsidRDefault="00526013" w:rsidP="00526013">
      <w:pPr>
        <w:jc w:val="center"/>
        <w:rPr>
          <w:rFonts w:ascii="Times New Roman" w:hAnsi="Times New Roman"/>
        </w:rPr>
      </w:pPr>
      <w:r w:rsidRPr="00EC2C79">
        <w:rPr>
          <w:rFonts w:ascii="Times New Roman" w:hAnsi="Times New Roman"/>
          <w:sz w:val="28"/>
          <w:szCs w:val="28"/>
        </w:rPr>
        <w:t xml:space="preserve">составления и ведения кассового плана бюджета </w:t>
      </w:r>
      <w:r w:rsidRPr="005E748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Таволжанка</w:t>
      </w:r>
      <w:r w:rsidRPr="005D0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2C79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</w:p>
    <w:p w:rsidR="00526013" w:rsidRPr="00EC2C79" w:rsidRDefault="004B5B3A" w:rsidP="004B5B3A">
      <w:pPr>
        <w:pStyle w:val="ConsPlusNormal"/>
        <w:ind w:firstLine="0"/>
        <w:jc w:val="center"/>
        <w:rPr>
          <w:rStyle w:val="fontstyle01"/>
          <w:b w:val="0"/>
        </w:rPr>
      </w:pPr>
      <w:r w:rsidRPr="004B5B3A">
        <w:rPr>
          <w:rStyle w:val="fontstyle01"/>
          <w:b w:val="0"/>
          <w:bCs w:val="0"/>
        </w:rPr>
        <w:t>1.</w:t>
      </w:r>
      <w:r>
        <w:rPr>
          <w:rStyle w:val="fontstyle01"/>
        </w:rPr>
        <w:t xml:space="preserve"> </w:t>
      </w:r>
      <w:r w:rsidR="00526013" w:rsidRPr="00EC2C79">
        <w:rPr>
          <w:rStyle w:val="fontstyle01"/>
        </w:rPr>
        <w:t>Общие положения</w:t>
      </w:r>
    </w:p>
    <w:p w:rsidR="00526013" w:rsidRPr="00EC2C79" w:rsidRDefault="00526013" w:rsidP="00526013">
      <w:pPr>
        <w:pStyle w:val="ConsPlusNormal"/>
        <w:ind w:firstLine="0"/>
        <w:jc w:val="both"/>
        <w:rPr>
          <w:rStyle w:val="fontstyle21"/>
        </w:rPr>
      </w:pPr>
    </w:p>
    <w:p w:rsidR="00CA14B5" w:rsidRPr="00FE0B4F" w:rsidRDefault="00526013" w:rsidP="007243F4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0B4F">
        <w:rPr>
          <w:rStyle w:val="fontstyle21"/>
          <w:color w:val="auto"/>
        </w:rPr>
        <w:t xml:space="preserve">       </w:t>
      </w:r>
      <w:r w:rsidR="00CA14B5" w:rsidRPr="00FE0B4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обеспечения организации и исполнения бюджета сельского поселений </w:t>
      </w:r>
      <w:r w:rsidR="00BD236C" w:rsidRPr="00FE0B4F">
        <w:rPr>
          <w:rFonts w:ascii="Times New Roman" w:hAnsi="Times New Roman" w:cs="Times New Roman"/>
          <w:sz w:val="28"/>
          <w:szCs w:val="28"/>
        </w:rPr>
        <w:t>Таволжанка</w:t>
      </w:r>
      <w:r w:rsidR="00CA14B5" w:rsidRPr="00FE0B4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(далее – местного бюджета) и регламентирует вопросы составления и сроки предоставления сведений, необходимых для составления и ведения кассового плана. Кассовый план </w:t>
      </w:r>
      <w:proofErr w:type="gramStart"/>
      <w:r w:rsidR="00CA14B5" w:rsidRPr="00FE0B4F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="00CA14B5" w:rsidRPr="00FE0B4F">
        <w:rPr>
          <w:rFonts w:ascii="Times New Roman" w:hAnsi="Times New Roman" w:cs="Times New Roman"/>
          <w:sz w:val="28"/>
          <w:szCs w:val="28"/>
        </w:rPr>
        <w:t xml:space="preserve"> как инструмент оперативного управления и прогнозирования кассовых разрывов и </w:t>
      </w:r>
      <w:r w:rsidR="00CA14B5" w:rsidRPr="00FE0B4F">
        <w:rPr>
          <w:rFonts w:ascii="Times New Roman" w:hAnsi="Times New Roman"/>
          <w:sz w:val="28"/>
          <w:szCs w:val="28"/>
        </w:rPr>
        <w:t>является основой для утверждения предельных объемов финансирования, сроков привлечения источников финансирования дефицита бюджета.</w:t>
      </w: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Кассовый план сельского поселения </w:t>
      </w:r>
      <w:r w:rsidR="00FE0B4F" w:rsidRPr="00FE0B4F">
        <w:rPr>
          <w:rFonts w:ascii="Times New Roman" w:hAnsi="Times New Roman"/>
          <w:sz w:val="28"/>
          <w:szCs w:val="28"/>
        </w:rPr>
        <w:t>Таволжанка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(далее - кассовый план) представляет собой прогноз кассовых поступлений в бюджет сельского поселения и кассовых выплат из бюджета сельского поселения в финансовом году с помесячной детализацией.</w:t>
      </w: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Составление и ведение кассового плана осуществляется главным бухгалтером сельского поселения </w:t>
      </w:r>
      <w:r w:rsidR="00FE0B4F" w:rsidRPr="00FE0B4F">
        <w:rPr>
          <w:rFonts w:ascii="Times New Roman" w:hAnsi="Times New Roman"/>
          <w:sz w:val="28"/>
          <w:szCs w:val="28"/>
        </w:rPr>
        <w:t>Таволжанка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Борский Самарской области и утверждается Главой сельского поселения.</w:t>
      </w: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4B5" w:rsidRDefault="00CA14B5" w:rsidP="0052601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0B4F">
        <w:rPr>
          <w:rFonts w:ascii="Times New Roman" w:hAnsi="Times New Roman"/>
          <w:b/>
          <w:sz w:val="28"/>
          <w:szCs w:val="28"/>
          <w:lang w:eastAsia="ru-RU"/>
        </w:rPr>
        <w:t>Показатели кассового плана</w:t>
      </w:r>
    </w:p>
    <w:p w:rsidR="00FE0B4F" w:rsidRPr="00FE0B4F" w:rsidRDefault="00FE0B4F" w:rsidP="00FE0B4F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14B5" w:rsidRPr="00FE0B4F" w:rsidRDefault="00CA14B5" w:rsidP="0052601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    Составление и ведение кассового плана осуществляется на основании: </w:t>
      </w:r>
    </w:p>
    <w:p w:rsidR="00CA14B5" w:rsidRPr="00FE0B4F" w:rsidRDefault="00CA14B5" w:rsidP="0052601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- показателей </w:t>
      </w:r>
      <w:r w:rsidRPr="00FE0B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кассового плана по кассовым поступлениям доходов местного бюджета, формируемых в </w:t>
      </w:r>
      <w:r w:rsidRPr="00FE0B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порядке</w:t>
      </w:r>
      <w:r w:rsidR="004B5B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FE0B4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предусмотренном главой </w:t>
      </w:r>
      <w:r w:rsidRPr="00FE0B4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A14B5" w:rsidRPr="00FE0B4F" w:rsidRDefault="00CA14B5" w:rsidP="0052601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- показателей для кассового плана по кассовым выплатам по расходам местного бюджета, формируемых в порядке, предусмотренном главой IV настоящего Порядка;</w:t>
      </w:r>
    </w:p>
    <w:p w:rsidR="00CA14B5" w:rsidRPr="00FE0B4F" w:rsidRDefault="00CA14B5" w:rsidP="0052601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показателей для кассового плана по кассовым поступлениям и кассовым выплатам по источникам финансирования дефицита местного бюджета, формируемых </w:t>
      </w:r>
      <w:r w:rsidRPr="00FE0B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порядке, предусмотренном главой V настоящего Порядка; иных необходимых показателей.</w:t>
      </w:r>
    </w:p>
    <w:p w:rsidR="00CA14B5" w:rsidRPr="00FE0B4F" w:rsidRDefault="00CA14B5" w:rsidP="0052601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      Уточнение и представление показателей для кассового плана осуществляется в порядке, предусмотренном главами II - IV настоящего Порядка.</w:t>
      </w:r>
    </w:p>
    <w:p w:rsidR="00CA14B5" w:rsidRPr="00FE0B4F" w:rsidRDefault="00CA14B5" w:rsidP="0052601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4B5" w:rsidRPr="00FE0B4F" w:rsidRDefault="00FE0B4F" w:rsidP="00FE0B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0B4F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14B5" w:rsidRPr="00FE0B4F">
        <w:rPr>
          <w:rFonts w:ascii="Times New Roman" w:hAnsi="Times New Roman"/>
          <w:b/>
          <w:sz w:val="28"/>
          <w:szCs w:val="28"/>
          <w:lang w:eastAsia="ru-RU"/>
        </w:rPr>
        <w:t>Составление, уточнение и представление показателей для кассового плана по доходам</w:t>
      </w:r>
    </w:p>
    <w:p w:rsidR="00FE0B4F" w:rsidRPr="00FE0B4F" w:rsidRDefault="00FE0B4F" w:rsidP="00FE0B4F">
      <w:pPr>
        <w:rPr>
          <w:lang w:eastAsia="ru-RU"/>
        </w:rPr>
      </w:pPr>
    </w:p>
    <w:p w:rsidR="00CA14B5" w:rsidRPr="00FE0B4F" w:rsidRDefault="00CA14B5" w:rsidP="00FE0B4F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0B4F">
        <w:rPr>
          <w:rFonts w:ascii="Times New Roman" w:hAnsi="Times New Roman"/>
          <w:bCs/>
          <w:sz w:val="28"/>
          <w:szCs w:val="28"/>
          <w:lang w:eastAsia="ru-RU"/>
        </w:rPr>
        <w:tab/>
        <w:t>Кассовый план по доходам включает следующие группы доходов:</w:t>
      </w:r>
    </w:p>
    <w:p w:rsidR="00CA14B5" w:rsidRPr="00FE0B4F" w:rsidRDefault="00CA14B5" w:rsidP="004B5B3A">
      <w:pPr>
        <w:widowControl w:val="0"/>
        <w:tabs>
          <w:tab w:val="left" w:pos="1154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0B4F">
        <w:rPr>
          <w:rFonts w:ascii="Times New Roman" w:hAnsi="Times New Roman"/>
          <w:bCs/>
          <w:sz w:val="28"/>
          <w:szCs w:val="28"/>
          <w:lang w:eastAsia="ru-RU"/>
        </w:rPr>
        <w:t>- налоговые и неналоговые доходы;</w:t>
      </w:r>
    </w:p>
    <w:p w:rsidR="00CA14B5" w:rsidRPr="00FE0B4F" w:rsidRDefault="00CA14B5" w:rsidP="004B5B3A">
      <w:pPr>
        <w:widowControl w:val="0"/>
        <w:tabs>
          <w:tab w:val="left" w:pos="1154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0B4F">
        <w:rPr>
          <w:rFonts w:ascii="Times New Roman" w:hAnsi="Times New Roman"/>
          <w:bCs/>
          <w:sz w:val="28"/>
          <w:szCs w:val="28"/>
          <w:lang w:eastAsia="ru-RU"/>
        </w:rPr>
        <w:t>- безвозмездные поступления.</w:t>
      </w:r>
    </w:p>
    <w:p w:rsidR="00CA14B5" w:rsidRPr="00FE0B4F" w:rsidRDefault="00CA14B5" w:rsidP="00FE0B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Формирование прогноза осуществляется на основании:</w:t>
      </w:r>
    </w:p>
    <w:p w:rsidR="00CA14B5" w:rsidRPr="00FE0B4F" w:rsidRDefault="00FE0B4F" w:rsidP="004B5B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сведений </w:t>
      </w:r>
      <w:r w:rsidR="00CA14B5" w:rsidRPr="00FE0B4F">
        <w:rPr>
          <w:rFonts w:ascii="Times New Roman" w:hAnsi="Times New Roman"/>
          <w:sz w:val="28"/>
          <w:szCs w:val="28"/>
          <w:lang w:eastAsia="ru-RU"/>
        </w:rPr>
        <w:t>о помесячном распределении поступлений налоговых и неналоговых доходов, в соответствии с принятым решением о бюджете на текущий финансовый год, в разрезе кодов классификации доходов бюджетов Российской Федерации;</w:t>
      </w:r>
    </w:p>
    <w:p w:rsidR="00CA14B5" w:rsidRPr="00FE0B4F" w:rsidRDefault="00CA14B5" w:rsidP="004B5B3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- </w:t>
      </w:r>
      <w:r w:rsidRPr="00FE0B4F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сроков уплаты налоговых и неналоговых платежей, анализа динамики начислений и фактических поступлений доходов в бюджет 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E0B4F" w:rsidRPr="00FE0B4F">
        <w:rPr>
          <w:rFonts w:ascii="Times New Roman" w:hAnsi="Times New Roman"/>
          <w:sz w:val="28"/>
          <w:szCs w:val="28"/>
        </w:rPr>
        <w:t>Таволжанка</w:t>
      </w:r>
      <w:r w:rsidR="00FE0B4F" w:rsidRPr="00FE0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B4F">
        <w:rPr>
          <w:rFonts w:ascii="Times New Roman" w:hAnsi="Times New Roman"/>
          <w:sz w:val="28"/>
          <w:szCs w:val="28"/>
          <w:highlight w:val="white"/>
          <w:lang w:eastAsia="ru-RU"/>
        </w:rPr>
        <w:t>в предшествующие годы</w:t>
      </w:r>
      <w:r w:rsidR="00FE0B4F">
        <w:rPr>
          <w:rFonts w:ascii="Times New Roman" w:hAnsi="Times New Roman"/>
          <w:sz w:val="28"/>
          <w:szCs w:val="28"/>
          <w:lang w:eastAsia="ru-RU"/>
        </w:rPr>
        <w:t>.</w:t>
      </w:r>
    </w:p>
    <w:p w:rsidR="00CA14B5" w:rsidRPr="00FE0B4F" w:rsidRDefault="00CA14B5" w:rsidP="0052601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В целях составления кассового плана по налоговым и неналоговым доходам</w:t>
      </w:r>
      <w:r w:rsidR="00FE0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B4F">
        <w:rPr>
          <w:rFonts w:ascii="Times New Roman" w:hAnsi="Times New Roman"/>
          <w:sz w:val="28"/>
          <w:szCs w:val="28"/>
          <w:lang w:eastAsia="ru-RU"/>
        </w:rPr>
        <w:t>формируется помесячное распределение поступлений соответствующих доходов в местный бюджет на текущий финансовый год.</w:t>
      </w:r>
    </w:p>
    <w:p w:rsidR="00CA14B5" w:rsidRPr="00FE0B4F" w:rsidRDefault="00CA14B5" w:rsidP="0052601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в местный бюджет за отчетный период и уточняются соответствующие показатели периода, следующего за текущим месяцем.</w:t>
      </w:r>
    </w:p>
    <w:p w:rsidR="00CA14B5" w:rsidRPr="00FE0B4F" w:rsidRDefault="00CA14B5" w:rsidP="0052601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4B5" w:rsidRPr="00384206" w:rsidRDefault="00384206" w:rsidP="0038420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4206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14B5" w:rsidRPr="00384206">
        <w:rPr>
          <w:rFonts w:ascii="Times New Roman" w:hAnsi="Times New Roman"/>
          <w:b/>
          <w:sz w:val="28"/>
          <w:szCs w:val="28"/>
          <w:lang w:eastAsia="ru-RU"/>
        </w:rPr>
        <w:t>Составление, уточнение и представление показателей для кассового плана по расходам бюджета</w:t>
      </w:r>
    </w:p>
    <w:p w:rsidR="00384206" w:rsidRPr="00384206" w:rsidRDefault="00384206" w:rsidP="00384206">
      <w:pPr>
        <w:rPr>
          <w:lang w:eastAsia="ru-RU"/>
        </w:rPr>
      </w:pPr>
    </w:p>
    <w:p w:rsidR="00CA14B5" w:rsidRPr="00FE0B4F" w:rsidRDefault="00CA14B5" w:rsidP="0038420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ab/>
        <w:t>Показатели для кассового плана по расходам местного бюджета формируются на основании:</w:t>
      </w:r>
    </w:p>
    <w:p w:rsidR="00CA14B5" w:rsidRPr="00FE0B4F" w:rsidRDefault="00CA14B5" w:rsidP="0052601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- сводной бюджетной росписи бюджета сельского поселения </w:t>
      </w:r>
      <w:r w:rsidR="00384206">
        <w:rPr>
          <w:rFonts w:ascii="Times New Roman" w:hAnsi="Times New Roman"/>
          <w:sz w:val="28"/>
          <w:szCs w:val="28"/>
          <w:lang w:eastAsia="ru-RU"/>
        </w:rPr>
        <w:t xml:space="preserve">Таволжанка 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Борский Самарской области по расходам, лимитов </w:t>
      </w:r>
      <w:r w:rsidRPr="00FE0B4F">
        <w:rPr>
          <w:rFonts w:ascii="Times New Roman" w:hAnsi="Times New Roman"/>
          <w:sz w:val="28"/>
          <w:szCs w:val="28"/>
          <w:lang w:eastAsia="ru-RU"/>
        </w:rPr>
        <w:lastRenderedPageBreak/>
        <w:t>бюджетных обязательств, утвержденных на текущий финансовый год (за исключением показателей по некассовым операциям);</w:t>
      </w: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- прогноза кассовых выплат по расходам бюджета администрации сельского поселения </w:t>
      </w:r>
      <w:r w:rsidR="00384206">
        <w:rPr>
          <w:rFonts w:ascii="Times New Roman" w:hAnsi="Times New Roman"/>
          <w:sz w:val="28"/>
          <w:szCs w:val="28"/>
          <w:lang w:eastAsia="ru-RU"/>
        </w:rPr>
        <w:t>Таволжанка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Борский Самарской области  на текущий финансовый год с помесячной детализацией. </w:t>
      </w: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Прогноз формируется в соответствии со сводной бюджетной росписью, помесячно в разрезе кодов классификации расходов бюджетов Российской Федерации с указанием кодов цели по средствам федерального бюджета с учетом определенных планом-графиком закупок товаров,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CA14B5" w:rsidRPr="00FE0B4F" w:rsidRDefault="00384206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CA14B5" w:rsidRPr="00FE0B4F">
        <w:rPr>
          <w:rFonts w:ascii="Times New Roman" w:hAnsi="Times New Roman"/>
          <w:sz w:val="28"/>
          <w:szCs w:val="28"/>
          <w:lang w:eastAsia="ru-RU"/>
        </w:rPr>
        <w:t xml:space="preserve"> срок до 30 января текущего года </w:t>
      </w:r>
      <w:proofErr w:type="gramStart"/>
      <w:r w:rsidR="00CA14B5" w:rsidRPr="00FE0B4F">
        <w:rPr>
          <w:rFonts w:ascii="Times New Roman" w:hAnsi="Times New Roman"/>
          <w:sz w:val="28"/>
          <w:szCs w:val="28"/>
          <w:lang w:eastAsia="ru-RU"/>
        </w:rPr>
        <w:t xml:space="preserve">составляет проект кассового плана бюджета сельского поселения с помесячной </w:t>
      </w:r>
      <w:r>
        <w:rPr>
          <w:rFonts w:ascii="Times New Roman" w:hAnsi="Times New Roman"/>
          <w:sz w:val="28"/>
          <w:szCs w:val="28"/>
          <w:lang w:eastAsia="ru-RU"/>
        </w:rPr>
        <w:t>детализацией и выявляю</w:t>
      </w:r>
      <w:r w:rsidR="00CA14B5" w:rsidRPr="00FE0B4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proofErr w:type="gramEnd"/>
      <w:r w:rsidR="00CA14B5" w:rsidRPr="00FE0B4F">
        <w:rPr>
          <w:rFonts w:ascii="Times New Roman" w:hAnsi="Times New Roman"/>
          <w:sz w:val="28"/>
          <w:szCs w:val="28"/>
          <w:lang w:eastAsia="ru-RU"/>
        </w:rPr>
        <w:t xml:space="preserve"> периоды возникновения кассовых разрывов.</w:t>
      </w: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В случае возникновения кассовых разрывов рассматривает</w:t>
      </w:r>
      <w:r w:rsidR="00384206">
        <w:rPr>
          <w:rFonts w:ascii="Times New Roman" w:hAnsi="Times New Roman"/>
          <w:sz w:val="28"/>
          <w:szCs w:val="28"/>
          <w:lang w:eastAsia="ru-RU"/>
        </w:rPr>
        <w:t>ся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возможность перенесения части расходов на более поздний период и возможность </w:t>
      </w:r>
      <w:proofErr w:type="gramStart"/>
      <w:r w:rsidRPr="00FE0B4F">
        <w:rPr>
          <w:rFonts w:ascii="Times New Roman" w:hAnsi="Times New Roman"/>
          <w:sz w:val="28"/>
          <w:szCs w:val="28"/>
          <w:lang w:eastAsia="ru-RU"/>
        </w:rPr>
        <w:t>привлечения дополнительных источников финансирования дефицита бюджета</w:t>
      </w:r>
      <w:proofErr w:type="gramEnd"/>
      <w:r w:rsidRPr="00FE0B4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A14B5" w:rsidRPr="00FE0B4F" w:rsidRDefault="00CA14B5" w:rsidP="0052601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4B5" w:rsidRDefault="00CA14B5" w:rsidP="00526013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0B4F">
        <w:rPr>
          <w:rFonts w:ascii="Times New Roman" w:hAnsi="Times New Roman"/>
          <w:b/>
          <w:sz w:val="28"/>
          <w:szCs w:val="28"/>
          <w:lang w:eastAsia="ru-RU"/>
        </w:rPr>
        <w:t xml:space="preserve">5. Составление, уточнение и представление показателей для кассового плана по источникам финансирования дефицита бюджета сельского поселения </w:t>
      </w:r>
      <w:r w:rsidR="00384206">
        <w:rPr>
          <w:rFonts w:ascii="Times New Roman" w:hAnsi="Times New Roman"/>
          <w:b/>
          <w:sz w:val="28"/>
          <w:szCs w:val="28"/>
          <w:lang w:eastAsia="ru-RU"/>
        </w:rPr>
        <w:t>Таволжанка</w:t>
      </w:r>
      <w:r w:rsidRPr="00FE0B4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Борский Самарской области</w:t>
      </w:r>
    </w:p>
    <w:p w:rsidR="00384206" w:rsidRPr="00FE0B4F" w:rsidRDefault="00384206" w:rsidP="00526013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14B5" w:rsidRPr="00FE0B4F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Показатели прогноза кассовых выплат в </w:t>
      </w:r>
      <w:r w:rsidR="00DE3F69">
        <w:rPr>
          <w:rFonts w:ascii="Times New Roman" w:hAnsi="Times New Roman"/>
          <w:sz w:val="28"/>
          <w:szCs w:val="28"/>
          <w:lang w:eastAsia="ru-RU"/>
        </w:rPr>
        <w:t xml:space="preserve">разрезе </w:t>
      </w:r>
      <w:r w:rsidR="00E56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сельского поселения </w:t>
      </w:r>
      <w:r w:rsidR="00384206">
        <w:rPr>
          <w:rFonts w:ascii="Times New Roman" w:hAnsi="Times New Roman"/>
          <w:sz w:val="28"/>
          <w:szCs w:val="28"/>
          <w:lang w:eastAsia="ru-RU"/>
        </w:rPr>
        <w:t>Таволжанка</w:t>
      </w:r>
      <w:r w:rsidRPr="00FE0B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Борский,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CA14B5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 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Pr="00FE0B4F">
        <w:rPr>
          <w:rFonts w:ascii="Times New Roman" w:hAnsi="Times New Roman"/>
          <w:sz w:val="28"/>
          <w:szCs w:val="28"/>
          <w:lang w:eastAsia="ru-RU"/>
        </w:rPr>
        <w:t>дств гл</w:t>
      </w:r>
      <w:proofErr w:type="gramEnd"/>
      <w:r w:rsidRPr="00FE0B4F">
        <w:rPr>
          <w:rFonts w:ascii="Times New Roman" w:hAnsi="Times New Roman"/>
          <w:sz w:val="28"/>
          <w:szCs w:val="28"/>
          <w:lang w:eastAsia="ru-RU"/>
        </w:rPr>
        <w:t>авой сельского поселения принимается решение об уменьшении кассовых выплат в соответствующем периоде.</w:t>
      </w:r>
    </w:p>
    <w:p w:rsidR="004B5B3A" w:rsidRDefault="004B5B3A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3A" w:rsidRDefault="004B5B3A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3A" w:rsidRPr="00FE0B4F" w:rsidRDefault="004B5B3A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4B5" w:rsidRPr="00FE0B4F" w:rsidRDefault="00CA14B5" w:rsidP="00526013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0B4F">
        <w:rPr>
          <w:rFonts w:ascii="Times New Roman" w:hAnsi="Times New Roman"/>
          <w:b/>
          <w:bCs/>
          <w:sz w:val="28"/>
          <w:szCs w:val="28"/>
          <w:lang w:eastAsia="ru-RU"/>
        </w:rPr>
        <w:t>6. Внесение изменений в кассовый план</w:t>
      </w:r>
    </w:p>
    <w:p w:rsidR="00CA14B5" w:rsidRPr="00FE0B4F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 xml:space="preserve">Показатели кассового плана исполнения бюджета сельского поселения </w:t>
      </w:r>
      <w:r w:rsidR="00E561BE">
        <w:rPr>
          <w:rFonts w:ascii="Times New Roman" w:hAnsi="Times New Roman"/>
          <w:sz w:val="28"/>
          <w:szCs w:val="28"/>
          <w:lang w:eastAsia="ru-RU"/>
        </w:rPr>
        <w:t xml:space="preserve">Таволжанка </w:t>
      </w:r>
      <w:r w:rsidRPr="00FE0B4F">
        <w:rPr>
          <w:rFonts w:ascii="Times New Roman" w:hAnsi="Times New Roman"/>
          <w:sz w:val="28"/>
          <w:szCs w:val="28"/>
          <w:lang w:eastAsia="ru-RU"/>
        </w:rPr>
        <w:t>муниципального района Борский могут быть измены в случае:</w:t>
      </w:r>
    </w:p>
    <w:p w:rsidR="00CA14B5" w:rsidRPr="00FE0B4F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1) внесения изменений в Решение о бюджете сельского поселения в части поступлений;</w:t>
      </w:r>
    </w:p>
    <w:p w:rsidR="00CA14B5" w:rsidRPr="00FE0B4F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0B4F">
        <w:rPr>
          <w:rFonts w:ascii="Times New Roman" w:hAnsi="Times New Roman"/>
          <w:sz w:val="28"/>
          <w:szCs w:val="28"/>
          <w:lang w:eastAsia="ru-RU"/>
        </w:rPr>
        <w:t>2) 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CA14B5" w:rsidRPr="00FE0B4F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3) 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поселения;</w:t>
      </w:r>
    </w:p>
    <w:p w:rsidR="00CA14B5" w:rsidRPr="00FE0B4F" w:rsidRDefault="00CA14B5" w:rsidP="00E561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4F">
        <w:rPr>
          <w:rFonts w:ascii="Times New Roman" w:hAnsi="Times New Roman"/>
          <w:sz w:val="28"/>
          <w:szCs w:val="28"/>
          <w:lang w:eastAsia="ru-RU"/>
        </w:rPr>
        <w:t>4) уточнения сведений о помесячном распределении поступлений доходов в бюджет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CA14B5" w:rsidRPr="00FE0B4F" w:rsidRDefault="00CA14B5" w:rsidP="00B24414">
      <w:pPr>
        <w:widowControl w:val="0"/>
        <w:tabs>
          <w:tab w:val="left" w:pos="122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4B5" w:rsidRPr="00526013" w:rsidRDefault="00CA14B5" w:rsidP="00B24414">
      <w:pPr>
        <w:widowControl w:val="0"/>
        <w:tabs>
          <w:tab w:val="left" w:pos="122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4B5" w:rsidRPr="00526013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A14B5" w:rsidRPr="00526013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561BE" w:rsidRDefault="00E561BE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Pr="002F1AF7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5C287C">
        <w:rPr>
          <w:rFonts w:ascii="Times New Roman CYR" w:hAnsi="Times New Roman CYR" w:cs="Times New Roman CYR"/>
          <w:sz w:val="20"/>
          <w:szCs w:val="20"/>
          <w:lang w:eastAsia="ru-RU"/>
        </w:rPr>
        <w:t>Приложение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1</w:t>
      </w:r>
    </w:p>
    <w:p w:rsidR="00CA14B5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2226B7"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</w:t>
      </w:r>
      <w:r w:rsidRPr="002226B7">
        <w:rPr>
          <w:rFonts w:ascii="Times New Roman CYR" w:hAnsi="Times New Roman CYR" w:cs="Times New Roman CYR"/>
          <w:bCs/>
          <w:sz w:val="20"/>
          <w:szCs w:val="20"/>
          <w:lang w:eastAsia="ru-RU"/>
        </w:rPr>
        <w:t>Порядк</w:t>
      </w:r>
      <w:r>
        <w:rPr>
          <w:rFonts w:ascii="Times New Roman CYR" w:hAnsi="Times New Roman CYR" w:cs="Times New Roman CYR"/>
          <w:bCs/>
          <w:sz w:val="20"/>
          <w:szCs w:val="20"/>
          <w:lang w:eastAsia="ru-RU"/>
        </w:rPr>
        <w:t>у</w:t>
      </w:r>
      <w:r w:rsidRPr="002226B7"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составления </w:t>
      </w:r>
    </w:p>
    <w:p w:rsidR="00CA14B5" w:rsidRPr="001F3D15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1F3D15">
        <w:rPr>
          <w:rFonts w:ascii="Times New Roman CYR" w:hAnsi="Times New Roman CYR" w:cs="Times New Roman CYR"/>
          <w:bCs/>
          <w:sz w:val="20"/>
          <w:szCs w:val="20"/>
          <w:lang w:eastAsia="ru-RU"/>
        </w:rPr>
        <w:t>и ведения кассового плана</w:t>
      </w:r>
    </w:p>
    <w:p w:rsidR="00CA14B5" w:rsidRPr="001F3D15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1F3D15"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сельского поселения </w:t>
      </w:r>
      <w:r w:rsidR="00E561BE" w:rsidRPr="001F3D15">
        <w:rPr>
          <w:rFonts w:ascii="Times New Roman CYR" w:hAnsi="Times New Roman CYR" w:cs="Times New Roman CYR"/>
          <w:bCs/>
          <w:sz w:val="20"/>
          <w:szCs w:val="20"/>
          <w:lang w:eastAsia="ru-RU"/>
        </w:rPr>
        <w:t>Таволжанка</w:t>
      </w:r>
    </w:p>
    <w:p w:rsidR="00CA14B5" w:rsidRPr="001F3D15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1F3D15"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муниципального района Борский</w:t>
      </w:r>
    </w:p>
    <w:p w:rsidR="00CA14B5" w:rsidRPr="001F3D15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1F3D15"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Самарской области</w:t>
      </w:r>
    </w:p>
    <w:p w:rsidR="00CA14B5" w:rsidRDefault="00CA14B5" w:rsidP="00C13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CA14B5" w:rsidRDefault="00CA14B5" w:rsidP="00C13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CA14B5" w:rsidRPr="003C3864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3864">
        <w:rPr>
          <w:rFonts w:ascii="Times New Roman" w:hAnsi="Times New Roman"/>
          <w:sz w:val="24"/>
          <w:szCs w:val="24"/>
          <w:lang w:eastAsia="ru-RU"/>
        </w:rPr>
        <w:t>Кассовый план</w:t>
      </w:r>
    </w:p>
    <w:p w:rsidR="00CA14B5" w:rsidRPr="003C3864" w:rsidRDefault="00CA14B5" w:rsidP="003C386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бюджету сельского поселения </w:t>
      </w:r>
      <w:r w:rsidR="00E561BE">
        <w:rPr>
          <w:rFonts w:ascii="Times New Roman" w:hAnsi="Times New Roman"/>
          <w:sz w:val="24"/>
          <w:szCs w:val="24"/>
          <w:lang w:eastAsia="ru-RU"/>
        </w:rPr>
        <w:t>Таволжанка</w:t>
      </w:r>
      <w:r w:rsidRPr="003C386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Борский Самарской области на ______ год</w:t>
      </w:r>
    </w:p>
    <w:p w:rsidR="00CA14B5" w:rsidRDefault="00CA14B5" w:rsidP="00C13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CA14B5" w:rsidRPr="005C287C" w:rsidRDefault="00CA14B5" w:rsidP="00C131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052"/>
        <w:gridCol w:w="1277"/>
        <w:gridCol w:w="1265"/>
        <w:gridCol w:w="1276"/>
        <w:gridCol w:w="1276"/>
      </w:tblGrid>
      <w:tr w:rsidR="004B5B3A" w:rsidRPr="00161BCF" w:rsidTr="001F3D15">
        <w:tc>
          <w:tcPr>
            <w:tcW w:w="3794" w:type="dxa"/>
            <w:vMerge w:val="restart"/>
          </w:tcPr>
          <w:p w:rsidR="004B5B3A" w:rsidRPr="00380BB5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380BB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52" w:type="dxa"/>
            <w:vMerge w:val="restart"/>
          </w:tcPr>
          <w:p w:rsidR="004B5B3A" w:rsidRPr="00161BCF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0"/>
                <w:szCs w:val="20"/>
                <w:lang w:eastAsia="ru-RU"/>
              </w:rPr>
              <w:t>Кассовый план - ВСЕГО  (руб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61BC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94" w:type="dxa"/>
            <w:gridSpan w:val="4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BC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B5B3A" w:rsidRPr="00161BCF" w:rsidTr="001F3D15">
        <w:tc>
          <w:tcPr>
            <w:tcW w:w="3794" w:type="dxa"/>
            <w:vMerge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1 кв</w:t>
            </w: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артал</w:t>
            </w:r>
          </w:p>
        </w:tc>
        <w:tc>
          <w:tcPr>
            <w:tcW w:w="1265" w:type="dxa"/>
          </w:tcPr>
          <w:p w:rsidR="004B5B3A" w:rsidRPr="00161BCF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2 кв</w:t>
            </w: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артал</w:t>
            </w:r>
          </w:p>
        </w:tc>
        <w:tc>
          <w:tcPr>
            <w:tcW w:w="1276" w:type="dxa"/>
          </w:tcPr>
          <w:p w:rsidR="004B5B3A" w:rsidRPr="00161BCF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3 кв</w:t>
            </w: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артал</w:t>
            </w:r>
          </w:p>
        </w:tc>
        <w:tc>
          <w:tcPr>
            <w:tcW w:w="1276" w:type="dxa"/>
          </w:tcPr>
          <w:p w:rsidR="004B5B3A" w:rsidRPr="00161BCF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Pr="00161BCF"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артал</w:t>
            </w: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Остаток на счете на начало периода: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4B5B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- всего: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rPr>
          <w:trHeight w:val="242"/>
        </w:trPr>
        <w:tc>
          <w:tcPr>
            <w:tcW w:w="3794" w:type="dxa"/>
            <w:vAlign w:val="bottom"/>
          </w:tcPr>
          <w:p w:rsidR="004B5B3A" w:rsidRPr="00161BCF" w:rsidRDefault="004B5B3A" w:rsidP="0016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КБК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- всего: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  <w:vAlign w:val="bottom"/>
          </w:tcPr>
          <w:p w:rsidR="004B5B3A" w:rsidRPr="00161BCF" w:rsidRDefault="004B5B3A" w:rsidP="0016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КБК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Кассовые поступления по источникам финансирования дефицита бюджета поселения - всего: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  <w:vAlign w:val="bottom"/>
          </w:tcPr>
          <w:p w:rsidR="004B5B3A" w:rsidRPr="00161BCF" w:rsidRDefault="004B5B3A" w:rsidP="0016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КБК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F3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="001F3D15">
              <w:rPr>
                <w:rFonts w:ascii="Times New Roman" w:hAnsi="Times New Roman"/>
                <w:b/>
                <w:bCs/>
                <w:lang w:eastAsia="ru-RU"/>
              </w:rPr>
              <w:t>того кассовые поступления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Кассовые выплаты (без учёта расходов, осуществляемых за счёт целевых безвозмездных поступлений) - всего: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Кассовые выплаты, осуществляемые за счёт целевых средств, поступивших из областного бюджета  и других бюджетов бюджетной системы РФ - всего: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Кассовые выплаты по источникам финансирования дефицита бюджета поселения- всего: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2258A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2258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того кассовые выплаты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B5B3A" w:rsidRPr="00161BCF" w:rsidTr="001F3D15">
        <w:tc>
          <w:tcPr>
            <w:tcW w:w="3794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Остаток на счёте на конец периода</w:t>
            </w:r>
          </w:p>
        </w:tc>
        <w:tc>
          <w:tcPr>
            <w:tcW w:w="1052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5B3A" w:rsidRPr="00161BCF" w:rsidRDefault="004B5B3A" w:rsidP="00161B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2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CA14B5" w:rsidRDefault="00CA14B5" w:rsidP="00C1312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A3693F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A3693F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sectPr w:rsidR="00CA14B5" w:rsidSect="00F3489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FC02CC">
        <w:rPr>
          <w:rFonts w:ascii="Times New Roman" w:hAnsi="Times New Roman"/>
          <w:sz w:val="24"/>
          <w:szCs w:val="24"/>
          <w:lang w:eastAsia="ru-RU"/>
        </w:rPr>
        <w:t>Руководитель главного администратора</w:t>
      </w:r>
    </w:p>
    <w:p w:rsidR="00CA14B5" w:rsidRPr="002F1AF7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5C287C"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2</w:t>
      </w:r>
    </w:p>
    <w:p w:rsidR="00CA14B5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2226B7">
        <w:rPr>
          <w:rFonts w:ascii="Times New Roman CYR" w:hAnsi="Times New Roman CYR" w:cs="Times New Roman CYR"/>
          <w:sz w:val="20"/>
          <w:szCs w:val="20"/>
          <w:lang w:eastAsia="ru-RU"/>
        </w:rPr>
        <w:t xml:space="preserve">к </w:t>
      </w:r>
      <w:r w:rsidRPr="002226B7">
        <w:rPr>
          <w:rFonts w:ascii="Times New Roman CYR" w:hAnsi="Times New Roman CYR" w:cs="Times New Roman CYR"/>
          <w:bCs/>
          <w:sz w:val="20"/>
          <w:szCs w:val="20"/>
          <w:lang w:eastAsia="ru-RU"/>
        </w:rPr>
        <w:t>Порядк</w:t>
      </w:r>
      <w:r>
        <w:rPr>
          <w:rFonts w:ascii="Times New Roman CYR" w:hAnsi="Times New Roman CYR" w:cs="Times New Roman CYR"/>
          <w:bCs/>
          <w:sz w:val="20"/>
          <w:szCs w:val="20"/>
          <w:lang w:eastAsia="ru-RU"/>
        </w:rPr>
        <w:t>у</w:t>
      </w:r>
      <w:r w:rsidRPr="002226B7"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составления </w:t>
      </w:r>
    </w:p>
    <w:p w:rsidR="00CA14B5" w:rsidRPr="002226B7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2226B7">
        <w:rPr>
          <w:rFonts w:ascii="Times New Roman CYR" w:hAnsi="Times New Roman CYR" w:cs="Times New Roman CYR"/>
          <w:bCs/>
          <w:sz w:val="20"/>
          <w:szCs w:val="20"/>
          <w:lang w:eastAsia="ru-RU"/>
        </w:rPr>
        <w:t>и ведения кассового плана</w:t>
      </w:r>
    </w:p>
    <w:p w:rsidR="00CA14B5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</w:pPr>
      <w:r w:rsidRPr="002226B7"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  <w:t xml:space="preserve">сельского поселения </w:t>
      </w:r>
      <w:r w:rsidR="00E561BE"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  <w:t>Таволжанка</w:t>
      </w:r>
    </w:p>
    <w:p w:rsidR="00CA14B5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</w:pPr>
      <w:r w:rsidRPr="002226B7"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  <w:t xml:space="preserve"> муниципального района Борский</w:t>
      </w:r>
    </w:p>
    <w:p w:rsidR="00CA14B5" w:rsidRPr="002226B7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</w:pPr>
      <w:r w:rsidRPr="002226B7">
        <w:rPr>
          <w:rFonts w:ascii="Times New Roman CYR" w:hAnsi="Times New Roman CYR" w:cs="Times New Roman CYR"/>
          <w:bCs/>
          <w:color w:val="26282F"/>
          <w:sz w:val="20"/>
          <w:szCs w:val="20"/>
          <w:lang w:eastAsia="ru-RU"/>
        </w:rPr>
        <w:t xml:space="preserve"> Самарской области</w:t>
      </w:r>
    </w:p>
    <w:p w:rsidR="00CA14B5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CA14B5" w:rsidRDefault="00CA14B5" w:rsidP="00256FF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30"/>
        <w:gridCol w:w="962"/>
        <w:gridCol w:w="709"/>
        <w:gridCol w:w="709"/>
        <w:gridCol w:w="58"/>
        <w:gridCol w:w="650"/>
        <w:gridCol w:w="567"/>
        <w:gridCol w:w="141"/>
        <w:gridCol w:w="28"/>
        <w:gridCol w:w="610"/>
        <w:gridCol w:w="28"/>
        <w:gridCol w:w="611"/>
        <w:gridCol w:w="28"/>
        <w:gridCol w:w="610"/>
        <w:gridCol w:w="28"/>
        <w:gridCol w:w="609"/>
        <w:gridCol w:w="816"/>
        <w:gridCol w:w="709"/>
        <w:gridCol w:w="709"/>
        <w:gridCol w:w="709"/>
        <w:gridCol w:w="1276"/>
      </w:tblGrid>
      <w:tr w:rsidR="00CA14B5" w:rsidRPr="00161BCF" w:rsidTr="00347D94">
        <w:tc>
          <w:tcPr>
            <w:tcW w:w="1485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A14B5" w:rsidRPr="00FC02CC" w:rsidRDefault="00CA14B5" w:rsidP="00E5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КАССОВЫЙ ПЛАН исполнения бюджета сельского поселения </w:t>
            </w:r>
            <w:r w:rsidR="00E561B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Таволжанка</w:t>
            </w: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Борский</w:t>
            </w: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на текущий год</w:t>
            </w: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3E4724" w:rsidRDefault="00CA14B5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E472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План текущего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4" w:rsidRDefault="00347D94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347D94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22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CA14B5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ммарт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Default="00CA14B5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08" w:firstLine="6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47D94" w:rsidRPr="00E561BE" w:rsidRDefault="00347D94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ммай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ииюнь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ииюль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22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CA14B5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CA14B5" w:rsidP="007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CA14B5" w:rsidP="007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CA14B5" w:rsidP="007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E561BE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CA14B5" w:rsidRPr="00E561BE" w:rsidRDefault="00CA14B5" w:rsidP="007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E561B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3E4724" w:rsidRDefault="00CA14B5" w:rsidP="0034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3E472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Ожидаемое исполнение за текущий год</w:t>
            </w: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БЮДЖЕТА-ВСЕГО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3E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</w:t>
            </w:r>
            <w:r w:rsidR="003E47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Дотации бюджетам бюджетной системы Российской Федерации,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Субвенции бюджетам бюджетной </w:t>
            </w: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системы Российской федерации, в т</w:t>
            </w:r>
            <w:proofErr w:type="gramStart"/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Раздел I. Социально-значимые расходы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Заработная плата и начисления на нее (КОСГУ 211,213),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Оплата коммунальных услуг (КОСГУ 223),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Раздел II. Первоочередные расходы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на первоочередные нужды, из них: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услуги связи (КОСГУ 221),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Увеличение стоимости материальных запасов (КОСГУ 340),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на прочие нужды, из них: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работы, услуги по содержанию имущества (КОСГУ 225),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 них текущий ремонт и техническое обслуживание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прочие работы и услуги (КОСГУ </w:t>
            </w: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226),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безвозмездные и безвозвратные перечисления бюджетам (КОСГУ 250),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т.ч. на общее покрытие расходов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прочие расходы (КОСГУ 290),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Раздел III. Расходы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Капитальные вложения в основные фонды (КОСГУ 310), в т.ч.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 счет собственных доходов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Другие расходы (за исключением групп 1, 2 и 3.1)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gramStart"/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(+)/</w:t>
            </w:r>
            <w:proofErr w:type="gramEnd"/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дефицит (-)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 получение бюджетных кредитов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 погашение бюджетных кредитов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D9F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D9F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 получение кредитов от кредитных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D9F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 погашение кредитов от кредитных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Бюджетные кредиты юридическим лицам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E3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D9F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 предоставление бюджетных кредитов юридическим лицам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D9F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- возврат бюджетных кредитов, предоставленных юр. лицам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Изменение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недостаток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Остатки целевых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Остатки нецелевых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D9F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Просроченная кредиторская задолженность, в т.ч.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9F" w:rsidRPr="00FC02CC" w:rsidRDefault="00E36D9F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4B5" w:rsidRPr="00161BCF" w:rsidTr="00347D9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C02C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заработной плате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5" w:rsidRPr="00FC02CC" w:rsidRDefault="00CA14B5" w:rsidP="00FC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14B5" w:rsidRDefault="00CA14B5" w:rsidP="00CE57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CA14B5" w:rsidSect="00FC02C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06"/>
    <w:multiLevelType w:val="hybridMultilevel"/>
    <w:tmpl w:val="87E25868"/>
    <w:lvl w:ilvl="0" w:tplc="80FCB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3A7"/>
    <w:multiLevelType w:val="hybridMultilevel"/>
    <w:tmpl w:val="52F4B39C"/>
    <w:lvl w:ilvl="0" w:tplc="A634C60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0C57513"/>
    <w:multiLevelType w:val="hybridMultilevel"/>
    <w:tmpl w:val="D946FB84"/>
    <w:lvl w:ilvl="0" w:tplc="B7F24EDC">
      <w:start w:val="2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34898"/>
    <w:rsid w:val="000962B6"/>
    <w:rsid w:val="00161BCF"/>
    <w:rsid w:val="001F3D15"/>
    <w:rsid w:val="002226B7"/>
    <w:rsid w:val="002258AC"/>
    <w:rsid w:val="00256FFD"/>
    <w:rsid w:val="00284C02"/>
    <w:rsid w:val="002F1AF7"/>
    <w:rsid w:val="00347D94"/>
    <w:rsid w:val="00380BB5"/>
    <w:rsid w:val="00384206"/>
    <w:rsid w:val="003C3864"/>
    <w:rsid w:val="003E4724"/>
    <w:rsid w:val="004555A6"/>
    <w:rsid w:val="004A1AB8"/>
    <w:rsid w:val="004B5B3A"/>
    <w:rsid w:val="00526013"/>
    <w:rsid w:val="005A5D32"/>
    <w:rsid w:val="005C287C"/>
    <w:rsid w:val="00611FC7"/>
    <w:rsid w:val="007243F4"/>
    <w:rsid w:val="007A1831"/>
    <w:rsid w:val="007E454B"/>
    <w:rsid w:val="00860462"/>
    <w:rsid w:val="008F4784"/>
    <w:rsid w:val="0095632E"/>
    <w:rsid w:val="009F0659"/>
    <w:rsid w:val="00A3693F"/>
    <w:rsid w:val="00B24414"/>
    <w:rsid w:val="00BD236C"/>
    <w:rsid w:val="00BD3FF3"/>
    <w:rsid w:val="00BD7FFC"/>
    <w:rsid w:val="00C1312C"/>
    <w:rsid w:val="00C86EFF"/>
    <w:rsid w:val="00CA14B5"/>
    <w:rsid w:val="00CE57B5"/>
    <w:rsid w:val="00D21B3A"/>
    <w:rsid w:val="00DE3F69"/>
    <w:rsid w:val="00E36D9F"/>
    <w:rsid w:val="00E561BE"/>
    <w:rsid w:val="00E71183"/>
    <w:rsid w:val="00E91FB8"/>
    <w:rsid w:val="00EA33C5"/>
    <w:rsid w:val="00F34898"/>
    <w:rsid w:val="00FC02CC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95632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95632E"/>
    <w:pPr>
      <w:ind w:left="720"/>
      <w:contextualSpacing/>
    </w:pPr>
  </w:style>
  <w:style w:type="table" w:styleId="a5">
    <w:name w:val="Table Grid"/>
    <w:basedOn w:val="a1"/>
    <w:uiPriority w:val="99"/>
    <w:rsid w:val="003C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26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01">
    <w:name w:val="fontstyle01"/>
    <w:rsid w:val="005260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260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2020-03-02T06:54:00Z</dcterms:created>
  <dcterms:modified xsi:type="dcterms:W3CDTF">2020-03-02T06:54:00Z</dcterms:modified>
</cp:coreProperties>
</file>